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《载人航天》版权协议</w:t>
      </w:r>
    </w:p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论文题目: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      </w:t>
      </w:r>
    </w:p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论文作者: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       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单    位: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       </w:t>
      </w:r>
      <w:bookmarkStart w:id="0" w:name="_GoBack"/>
      <w:bookmarkEnd w:id="0"/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作者声明: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本论文为原创作品，尚未公开发表过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pStyle w:val="7"/>
        <w:numPr>
          <w:ilvl w:val="0"/>
          <w:numId w:val="1"/>
        </w:numPr>
        <w:ind w:left="0" w:firstLine="42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本论文对</w:t>
      </w:r>
      <w:r>
        <w:rPr>
          <w:rFonts w:ascii="黑体" w:hAnsi="黑体" w:eastAsia="黑体"/>
          <w:sz w:val="28"/>
          <w:szCs w:val="28"/>
        </w:rPr>
        <w:t>所引用他人的成果已经在文中引用处</w:t>
      </w:r>
      <w:r>
        <w:rPr>
          <w:rFonts w:hint="eastAsia" w:ascii="黑体" w:hAnsi="黑体" w:eastAsia="黑体"/>
          <w:sz w:val="28"/>
          <w:szCs w:val="28"/>
        </w:rPr>
        <w:t>加</w:t>
      </w:r>
      <w:r>
        <w:rPr>
          <w:rFonts w:ascii="黑体" w:hAnsi="黑体" w:eastAsia="黑体"/>
          <w:sz w:val="28"/>
          <w:szCs w:val="28"/>
        </w:rPr>
        <w:t>以明确说明并已注明出处。</w:t>
      </w:r>
    </w:p>
    <w:p>
      <w:pPr>
        <w:pStyle w:val="7"/>
        <w:numPr>
          <w:ilvl w:val="0"/>
          <w:numId w:val="1"/>
        </w:numPr>
        <w:ind w:left="0" w:leftChars="0" w:firstLine="4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如</w:t>
      </w:r>
      <w:r>
        <w:rPr>
          <w:rFonts w:ascii="黑体" w:hAnsi="黑体" w:eastAsia="黑体"/>
          <w:sz w:val="28"/>
          <w:szCs w:val="28"/>
        </w:rPr>
        <w:t>录用，</w:t>
      </w:r>
      <w:r>
        <w:rPr>
          <w:rFonts w:hint="eastAsia" w:ascii="黑体" w:hAnsi="黑体" w:eastAsia="黑体"/>
          <w:sz w:val="28"/>
          <w:szCs w:val="28"/>
        </w:rPr>
        <w:t>作者自愿</w:t>
      </w:r>
      <w:r>
        <w:rPr>
          <w:rFonts w:ascii="黑体" w:hAnsi="黑体" w:eastAsia="黑体"/>
          <w:sz w:val="28"/>
          <w:szCs w:val="28"/>
        </w:rPr>
        <w:t>将</w:t>
      </w:r>
      <w:r>
        <w:rPr>
          <w:rFonts w:hint="eastAsia" w:ascii="黑体" w:hAnsi="黑体" w:eastAsia="黑体"/>
          <w:sz w:val="28"/>
          <w:szCs w:val="28"/>
        </w:rPr>
        <w:t>其</w:t>
      </w:r>
      <w:r>
        <w:rPr>
          <w:rFonts w:ascii="黑体" w:hAnsi="黑体" w:eastAsia="黑体"/>
          <w:sz w:val="28"/>
          <w:szCs w:val="28"/>
        </w:rPr>
        <w:t>拥有的对该论文的以下权利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在全球范围内</w:t>
      </w:r>
      <w:r>
        <w:rPr>
          <w:rFonts w:ascii="黑体" w:hAnsi="黑体" w:eastAsia="黑体"/>
          <w:sz w:val="28"/>
          <w:szCs w:val="28"/>
        </w:rPr>
        <w:t>转让给《</w:t>
      </w:r>
      <w:r>
        <w:rPr>
          <w:rFonts w:hint="eastAsia" w:ascii="黑体" w:hAnsi="黑体" w:eastAsia="黑体"/>
          <w:sz w:val="28"/>
          <w:szCs w:val="28"/>
        </w:rPr>
        <w:t>载人航天</w:t>
      </w:r>
      <w:r>
        <w:rPr>
          <w:rFonts w:ascii="黑体" w:hAnsi="黑体" w:eastAsia="黑体"/>
          <w:sz w:val="28"/>
          <w:szCs w:val="28"/>
        </w:rPr>
        <w:t>》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ascii="黑体" w:hAnsi="黑体" w:eastAsia="黑体"/>
          <w:sz w:val="28"/>
          <w:szCs w:val="28"/>
        </w:rPr>
        <w:t>（</w:t>
      </w:r>
      <w:r>
        <w:rPr>
          <w:rFonts w:hint="eastAsia" w:ascii="黑体" w:hAnsi="黑体" w:eastAsia="黑体"/>
          <w:sz w:val="28"/>
          <w:szCs w:val="28"/>
        </w:rPr>
        <w:t>1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汇编权</w:t>
      </w:r>
      <w:r>
        <w:rPr>
          <w:rFonts w:ascii="黑体" w:hAnsi="黑体" w:eastAsia="黑体"/>
          <w:sz w:val="28"/>
          <w:szCs w:val="28"/>
        </w:rPr>
        <w:t>；（</w:t>
      </w: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翻译权</w:t>
      </w:r>
      <w:r>
        <w:rPr>
          <w:rFonts w:ascii="黑体" w:hAnsi="黑体" w:eastAsia="黑体"/>
          <w:sz w:val="28"/>
          <w:szCs w:val="28"/>
        </w:rPr>
        <w:t>；（</w:t>
      </w:r>
      <w:r>
        <w:rPr>
          <w:rFonts w:hint="eastAsia" w:ascii="黑体" w:hAnsi="黑体" w:eastAsia="黑体"/>
          <w:sz w:val="28"/>
          <w:szCs w:val="28"/>
        </w:rPr>
        <w:t>3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印刷</w:t>
      </w:r>
      <w:r>
        <w:rPr>
          <w:rFonts w:ascii="黑体" w:hAnsi="黑体" w:eastAsia="黑体"/>
          <w:sz w:val="28"/>
          <w:szCs w:val="28"/>
        </w:rPr>
        <w:t>版和电子版的复制权；（</w:t>
      </w:r>
      <w:r>
        <w:rPr>
          <w:rFonts w:hint="eastAsia" w:ascii="黑体" w:hAnsi="黑体" w:eastAsia="黑体"/>
          <w:sz w:val="28"/>
          <w:szCs w:val="28"/>
        </w:rPr>
        <w:t>4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信息</w:t>
      </w:r>
      <w:r>
        <w:rPr>
          <w:rFonts w:hint="eastAsia" w:ascii="黑体" w:hAnsi="黑体" w:eastAsia="黑体"/>
          <w:sz w:val="28"/>
          <w:szCs w:val="28"/>
        </w:rPr>
        <w:t>网络</w:t>
      </w:r>
      <w:r>
        <w:rPr>
          <w:rFonts w:ascii="黑体" w:hAnsi="黑体" w:eastAsia="黑体"/>
          <w:sz w:val="28"/>
          <w:szCs w:val="28"/>
        </w:rPr>
        <w:t>传播权；（</w:t>
      </w:r>
      <w:r>
        <w:rPr>
          <w:rFonts w:hint="eastAsia" w:ascii="黑体" w:hAnsi="黑体" w:eastAsia="黑体"/>
          <w:sz w:val="28"/>
          <w:szCs w:val="28"/>
        </w:rPr>
        <w:t>5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发行权</w:t>
      </w:r>
      <w:r>
        <w:rPr>
          <w:rFonts w:ascii="黑体" w:hAnsi="黑体" w:eastAsia="黑体"/>
          <w:sz w:val="28"/>
          <w:szCs w:val="28"/>
        </w:rPr>
        <w:t>；（</w:t>
      </w:r>
      <w:r>
        <w:rPr>
          <w:rFonts w:hint="eastAsia" w:ascii="黑体" w:hAnsi="黑体" w:eastAsia="黑体"/>
          <w:sz w:val="28"/>
          <w:szCs w:val="28"/>
        </w:rPr>
        <w:t>6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优先</w:t>
      </w:r>
      <w:r>
        <w:rPr>
          <w:rFonts w:ascii="黑体" w:hAnsi="黑体" w:eastAsia="黑体"/>
          <w:sz w:val="28"/>
          <w:szCs w:val="28"/>
        </w:rPr>
        <w:t>数字出版权。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期刊支付的稿酬中已包含著作权转让费，不再另行支付。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论文</w:t>
      </w:r>
      <w:r>
        <w:rPr>
          <w:rFonts w:ascii="黑体" w:hAnsi="黑体" w:eastAsia="黑体"/>
          <w:sz w:val="28"/>
          <w:szCs w:val="28"/>
        </w:rPr>
        <w:t>署名及顺序已经过全部作者的审核和</w:t>
      </w:r>
      <w:r>
        <w:rPr>
          <w:rFonts w:hint="eastAsia" w:ascii="黑体" w:hAnsi="黑体" w:eastAsia="黑体"/>
          <w:sz w:val="28"/>
          <w:szCs w:val="28"/>
        </w:rPr>
        <w:t>同意</w:t>
      </w:r>
      <w:r>
        <w:rPr>
          <w:rFonts w:ascii="黑体" w:hAnsi="黑体" w:eastAsia="黑体"/>
          <w:sz w:val="28"/>
          <w:szCs w:val="28"/>
        </w:rPr>
        <w:t>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</w:t>
      </w:r>
      <w:r>
        <w:rPr>
          <w:rFonts w:ascii="黑体" w:hAnsi="黑体" w:eastAsia="黑体"/>
          <w:sz w:val="28"/>
          <w:szCs w:val="28"/>
        </w:rPr>
        <w:t>论文未投其他刊物，若有一稿多投情况，后果自负。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本协议自全体作者签字之日起生效。扫描件与原件具有同等法律效力。</w:t>
      </w:r>
      <w:r>
        <w:rPr>
          <w:rFonts w:hint="eastAsia" w:ascii="黑体" w:hAnsi="黑体" w:eastAsia="黑体"/>
          <w:sz w:val="28"/>
          <w:szCs w:val="28"/>
        </w:rPr>
        <w:t>若</w:t>
      </w:r>
      <w:r>
        <w:rPr>
          <w:rFonts w:ascii="黑体" w:hAnsi="黑体" w:eastAsia="黑体"/>
          <w:sz w:val="28"/>
          <w:szCs w:val="28"/>
        </w:rPr>
        <w:t>退稿，本协议自动失效。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ind w:left="420" w:right="112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全体作者</w:t>
      </w:r>
      <w:r>
        <w:rPr>
          <w:rFonts w:ascii="黑体" w:hAnsi="黑体" w:eastAsia="黑体"/>
          <w:sz w:val="28"/>
          <w:szCs w:val="28"/>
        </w:rPr>
        <w:t>签名：</w:t>
      </w:r>
    </w:p>
    <w:p>
      <w:pPr>
        <w:ind w:left="420" w:right="112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日        期：</w:t>
      </w:r>
    </w:p>
    <w:p>
      <w:pPr>
        <w:ind w:left="420"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012C2"/>
    <w:multiLevelType w:val="multilevel"/>
    <w:tmpl w:val="7FE012C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mY4MzY0ZmNjMWE1Yjk1YjExY2UzNjg3ZjgwZTMifQ=="/>
  </w:docVars>
  <w:rsids>
    <w:rsidRoot w:val="00B7715B"/>
    <w:rsid w:val="0020374D"/>
    <w:rsid w:val="00205299"/>
    <w:rsid w:val="003515E2"/>
    <w:rsid w:val="003F5209"/>
    <w:rsid w:val="004377B2"/>
    <w:rsid w:val="00445C57"/>
    <w:rsid w:val="00487F98"/>
    <w:rsid w:val="004962FD"/>
    <w:rsid w:val="005F4EBB"/>
    <w:rsid w:val="006B5889"/>
    <w:rsid w:val="00903FD9"/>
    <w:rsid w:val="009C69D0"/>
    <w:rsid w:val="00A85130"/>
    <w:rsid w:val="00B36FC4"/>
    <w:rsid w:val="00B7715B"/>
    <w:rsid w:val="00C11869"/>
    <w:rsid w:val="00F94944"/>
    <w:rsid w:val="228246C8"/>
    <w:rsid w:val="24CD5236"/>
    <w:rsid w:val="75C13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2</Lines>
  <Paragraphs>1</Paragraphs>
  <TotalTime>50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2015-10-16T02:05:00Z</dcterms:created>
  <dc:creator>user</dc:creator>
  <cp:lastModifiedBy>Administrator</cp:lastModifiedBy>
  <dcterms:modified xsi:type="dcterms:W3CDTF">2023-05-15T08:06:37Z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C39F0A0AEA7C400A9C736E059D802B61</vt:lpwstr>
  </property>
</Properties>
</file>